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83DD4">
        <w:rPr>
          <w:rFonts w:ascii="Times New Roman" w:hAnsi="Times New Roman"/>
        </w:rPr>
        <w:t xml:space="preserve">Great and Holy Mystery, Comforter, Advocate, </w:t>
      </w:r>
    </w:p>
    <w:p w:rsidR="002E43E8" w:rsidRDefault="0017025C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Receive</w:t>
      </w:r>
      <w:r w:rsidR="008F00AB" w:rsidRPr="00383DD4">
        <w:rPr>
          <w:rFonts w:ascii="Times New Roman" w:hAnsi="Times New Roman"/>
        </w:rPr>
        <w:t xml:space="preserve"> our prayers at this sacred time for the families of missing and murdered </w:t>
      </w:r>
      <w:r w:rsidR="009A64DF" w:rsidRPr="00383DD4">
        <w:rPr>
          <w:rFonts w:ascii="Times New Roman" w:hAnsi="Times New Roman"/>
        </w:rPr>
        <w:t>Indigenous</w:t>
      </w:r>
      <w:r w:rsidR="008F00AB" w:rsidRPr="00383DD4">
        <w:rPr>
          <w:rFonts w:ascii="Times New Roman" w:hAnsi="Times New Roman"/>
        </w:rPr>
        <w:t xml:space="preserve"> women, girls</w:t>
      </w:r>
      <w:r w:rsidR="00C665BE">
        <w:rPr>
          <w:rFonts w:ascii="Times New Roman" w:hAnsi="Times New Roman"/>
        </w:rPr>
        <w:t>,</w:t>
      </w:r>
      <w:r w:rsidR="008F00AB" w:rsidRPr="00383DD4">
        <w:rPr>
          <w:rFonts w:ascii="Times New Roman" w:hAnsi="Times New Roman"/>
        </w:rPr>
        <w:t xml:space="preserve"> and two-spirited people</w:t>
      </w:r>
    </w:p>
    <w:p w:rsidR="00636446" w:rsidRPr="00383DD4" w:rsidRDefault="008F00AB" w:rsidP="002E43E8">
      <w:pPr>
        <w:pStyle w:val="Body"/>
        <w:spacing w:after="120" w:line="276" w:lineRule="auto"/>
        <w:rPr>
          <w:rFonts w:ascii="Times New Roman" w:hAnsi="Times New Roman"/>
        </w:rPr>
      </w:pPr>
      <w:r w:rsidRPr="00383DD4">
        <w:rPr>
          <w:rFonts w:ascii="Times New Roman" w:hAnsi="Times New Roman"/>
        </w:rPr>
        <w:t>They have waited for a very long time to share the</w:t>
      </w:r>
      <w:r w:rsidR="009A64DF" w:rsidRPr="00383DD4">
        <w:rPr>
          <w:rFonts w:ascii="Times New Roman" w:hAnsi="Times New Roman"/>
        </w:rPr>
        <w:t>ir</w:t>
      </w:r>
      <w:r w:rsidRPr="00383DD4">
        <w:rPr>
          <w:rFonts w:ascii="Times New Roman" w:hAnsi="Times New Roman"/>
        </w:rPr>
        <w:t xml:space="preserve"> stories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They have waited for a very long time to obtain a true sense of justice and reach a true place of peace</w:t>
      </w:r>
    </w:p>
    <w:p w:rsidR="002E43E8" w:rsidRDefault="0017025C" w:rsidP="002E43E8">
      <w:pPr>
        <w:pStyle w:val="Body"/>
        <w:spacing w:after="120" w:line="276" w:lineRule="auto"/>
        <w:rPr>
          <w:rFonts w:ascii="Times New Roman" w:hAnsi="Times New Roman"/>
        </w:rPr>
      </w:pPr>
      <w:r w:rsidRPr="00383DD4">
        <w:rPr>
          <w:rFonts w:ascii="Times New Roman" w:hAnsi="Times New Roman"/>
        </w:rPr>
        <w:t>Receive</w:t>
      </w:r>
      <w:r w:rsidR="008F00AB" w:rsidRPr="00383DD4">
        <w:rPr>
          <w:rFonts w:ascii="Times New Roman" w:hAnsi="Times New Roman"/>
        </w:rPr>
        <w:t xml:space="preserve"> our prayers</w:t>
      </w:r>
      <w:r w:rsidR="009A64DF" w:rsidRPr="00383DD4">
        <w:rPr>
          <w:rFonts w:ascii="Times New Roman" w:hAnsi="Times New Roman"/>
        </w:rPr>
        <w:t>, at this important time, for</w:t>
      </w:r>
      <w:r w:rsidR="008F00AB" w:rsidRPr="00383DD4">
        <w:rPr>
          <w:rFonts w:ascii="Times New Roman" w:hAnsi="Times New Roman"/>
        </w:rPr>
        <w:t xml:space="preserve"> the </w:t>
      </w:r>
      <w:r w:rsidR="009A64DF" w:rsidRPr="00383DD4">
        <w:rPr>
          <w:rFonts w:ascii="Times New Roman" w:hAnsi="Times New Roman"/>
        </w:rPr>
        <w:t>National Inquiry i</w:t>
      </w:r>
      <w:r w:rsidR="008F00AB" w:rsidRPr="00383DD4">
        <w:rPr>
          <w:rFonts w:ascii="Times New Roman" w:hAnsi="Times New Roman"/>
        </w:rPr>
        <w:t xml:space="preserve">nto Missing </w:t>
      </w:r>
      <w:r w:rsidR="009A64DF" w:rsidRPr="00383DD4">
        <w:rPr>
          <w:rFonts w:ascii="Times New Roman" w:hAnsi="Times New Roman"/>
        </w:rPr>
        <w:t>a</w:t>
      </w:r>
      <w:r w:rsidR="008F00AB" w:rsidRPr="00383DD4">
        <w:rPr>
          <w:rFonts w:ascii="Times New Roman" w:hAnsi="Times New Roman"/>
        </w:rPr>
        <w:t xml:space="preserve">nd Murdered </w:t>
      </w:r>
      <w:r w:rsidR="009A64DF" w:rsidRPr="00383DD4">
        <w:rPr>
          <w:rFonts w:ascii="Times New Roman" w:hAnsi="Times New Roman"/>
        </w:rPr>
        <w:t>Indigenous Women a</w:t>
      </w:r>
      <w:r w:rsidR="008F00AB" w:rsidRPr="00383DD4">
        <w:rPr>
          <w:rFonts w:ascii="Times New Roman" w:hAnsi="Times New Roman"/>
        </w:rPr>
        <w:t>nd Girls</w:t>
      </w:r>
      <w:r w:rsidR="002E43E8">
        <w:rPr>
          <w:rFonts w:ascii="Times New Roman" w:hAnsi="Times New Roman"/>
        </w:rPr>
        <w:t xml:space="preserve"> </w:t>
      </w:r>
    </w:p>
    <w:p w:rsidR="002E43E8" w:rsidRDefault="009A64DF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May the inquiry</w:t>
      </w:r>
      <w:r w:rsidR="008F00AB" w:rsidRPr="00383DD4">
        <w:rPr>
          <w:rFonts w:ascii="Times New Roman" w:hAnsi="Times New Roman"/>
        </w:rPr>
        <w:t xml:space="preserve"> unfold in a way that honours those who have been lost and </w:t>
      </w:r>
      <w:r w:rsidRPr="00383DD4">
        <w:rPr>
          <w:rFonts w:ascii="Times New Roman" w:hAnsi="Times New Roman"/>
        </w:rPr>
        <w:t xml:space="preserve">that </w:t>
      </w:r>
      <w:r w:rsidR="008F00AB" w:rsidRPr="00383DD4">
        <w:rPr>
          <w:rFonts w:ascii="Times New Roman" w:hAnsi="Times New Roman"/>
        </w:rPr>
        <w:t>respects</w:t>
      </w:r>
      <w:r w:rsidRPr="00383DD4">
        <w:rPr>
          <w:rFonts w:ascii="Times New Roman" w:hAnsi="Times New Roman"/>
        </w:rPr>
        <w:t xml:space="preserve"> </w:t>
      </w:r>
      <w:r w:rsidR="008F00AB" w:rsidRPr="00383DD4">
        <w:rPr>
          <w:rFonts w:ascii="Times New Roman" w:hAnsi="Times New Roman"/>
        </w:rPr>
        <w:t xml:space="preserve">in every way </w:t>
      </w:r>
      <w:r w:rsidR="00C665BE">
        <w:rPr>
          <w:rFonts w:ascii="Times New Roman" w:hAnsi="Times New Roman"/>
        </w:rPr>
        <w:br/>
      </w:r>
      <w:r w:rsidR="008F00AB" w:rsidRPr="00383DD4">
        <w:rPr>
          <w:rFonts w:ascii="Times New Roman" w:hAnsi="Times New Roman"/>
        </w:rPr>
        <w:t xml:space="preserve">in which it acts, speaks, and conducts its business, the needs and wishes of the families and loved ones </w:t>
      </w:r>
      <w:r w:rsidR="00C665BE">
        <w:rPr>
          <w:rFonts w:ascii="Times New Roman" w:hAnsi="Times New Roman"/>
        </w:rPr>
        <w:br/>
      </w:r>
      <w:r w:rsidR="008F00AB" w:rsidRPr="00383DD4">
        <w:rPr>
          <w:rFonts w:ascii="Times New Roman" w:hAnsi="Times New Roman"/>
        </w:rPr>
        <w:t>of those who have been lost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God of the broken and the broken-</w:t>
      </w:r>
      <w:r w:rsidR="00383DD4">
        <w:rPr>
          <w:rFonts w:ascii="Times New Roman" w:hAnsi="Times New Roman"/>
        </w:rPr>
        <w:t>hear</w:t>
      </w:r>
      <w:r w:rsidRPr="00383DD4">
        <w:rPr>
          <w:rFonts w:ascii="Times New Roman" w:hAnsi="Times New Roman"/>
        </w:rPr>
        <w:t>ted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You who know what is to be vulnerable,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For the beautiful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girls whose lives were cruelly shortened</w:t>
      </w:r>
      <w:r w:rsidR="002E43E8">
        <w:rPr>
          <w:rFonts w:ascii="Times New Roman" w:hAnsi="Times New Roman"/>
        </w:rPr>
        <w:br/>
      </w:r>
      <w:r w:rsidR="007A2496" w:rsidRPr="00383DD4">
        <w:rPr>
          <w:rFonts w:ascii="Times New Roman" w:hAnsi="Times New Roman"/>
        </w:rPr>
        <w:t>F</w:t>
      </w:r>
      <w:r w:rsidRPr="00383DD4">
        <w:rPr>
          <w:rFonts w:ascii="Times New Roman" w:hAnsi="Times New Roman"/>
        </w:rPr>
        <w:t xml:space="preserve">or the beautiful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women who were robbed of their potential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beautiful two-spirited </w:t>
      </w:r>
      <w:r w:rsidR="009A64DF" w:rsidRPr="00383DD4">
        <w:rPr>
          <w:rFonts w:ascii="Times New Roman" w:hAnsi="Times New Roman"/>
        </w:rPr>
        <w:t>people</w:t>
      </w:r>
      <w:r w:rsidRPr="00383DD4">
        <w:rPr>
          <w:rFonts w:ascii="Times New Roman" w:hAnsi="Times New Roman"/>
        </w:rPr>
        <w:t xml:space="preserve"> who were targeted because of bigotry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You who know what it is to grieve the loss of a child,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families who have been waiting to speak about their loved ones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families who have been waiting to talk about obstacles to justice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families who have been waiting to share ideas, solutions, and the wisdom acquired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from their painful experiences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compassion,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hope of this time of inquiry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For the opportunity to listen</w:t>
      </w:r>
      <w:r w:rsidR="0017025C" w:rsidRPr="00383DD4">
        <w:rPr>
          <w:rFonts w:ascii="Times New Roman" w:hAnsi="Times New Roman"/>
        </w:rPr>
        <w:t xml:space="preserve"> </w:t>
      </w:r>
      <w:r w:rsidRPr="00383DD4">
        <w:rPr>
          <w:rFonts w:ascii="Times New Roman" w:hAnsi="Times New Roman"/>
        </w:rPr>
        <w:t xml:space="preserve">with open </w:t>
      </w:r>
      <w:r w:rsidR="0017025C" w:rsidRPr="00383DD4">
        <w:rPr>
          <w:rFonts w:ascii="Times New Roman" w:hAnsi="Times New Roman"/>
        </w:rPr>
        <w:t>heart</w:t>
      </w:r>
      <w:r w:rsidRPr="00383DD4">
        <w:rPr>
          <w:rFonts w:ascii="Times New Roman" w:hAnsi="Times New Roman"/>
        </w:rPr>
        <w:t>s, open minds</w:t>
      </w:r>
      <w:r w:rsidR="00C665BE">
        <w:rPr>
          <w:rFonts w:ascii="Times New Roman" w:hAnsi="Times New Roman"/>
        </w:rPr>
        <w:t>,</w:t>
      </w:r>
      <w:r w:rsidRPr="00383DD4">
        <w:rPr>
          <w:rFonts w:ascii="Times New Roman" w:hAnsi="Times New Roman"/>
        </w:rPr>
        <w:t xml:space="preserve"> and open spirits eager to learn how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as a caring community we must do better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promise of those entrusted with the sacred responsibility of leadership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in determining the way forward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wisdom,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For the commissioners of the </w:t>
      </w:r>
      <w:r w:rsidR="009A64DF" w:rsidRPr="00383DD4">
        <w:rPr>
          <w:rFonts w:ascii="Times New Roman" w:hAnsi="Times New Roman"/>
        </w:rPr>
        <w:t xml:space="preserve">National Inquiry into Missing and Murdered Indigenous Women and Girls </w:t>
      </w:r>
      <w:r w:rsidRPr="00383DD4">
        <w:rPr>
          <w:rFonts w:ascii="Times New Roman" w:hAnsi="Times New Roman"/>
        </w:rPr>
        <w:t>and their staff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governments, for police forces, for coroners and forensic scientists, for the courts, and for all institutions of justice and service </w:t>
      </w:r>
      <w:r w:rsidR="009A64DF" w:rsidRPr="00383DD4">
        <w:rPr>
          <w:rFonts w:ascii="Times New Roman" w:hAnsi="Times New Roman"/>
        </w:rPr>
        <w:t>w</w:t>
      </w:r>
      <w:r w:rsidRPr="00383DD4">
        <w:rPr>
          <w:rFonts w:ascii="Times New Roman" w:hAnsi="Times New Roman"/>
        </w:rPr>
        <w:t>ho have roles to play to stop the violence and protect the vulnerable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leaders who strive to create safety and security for their people and to recover and strengthen traditional values and practices of community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God of healing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You know that many are worried and troubled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You know the challenges which the inquiry has had beginning its sacred work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You know that some are losing hope and losing faith</w:t>
      </w:r>
    </w:p>
    <w:p w:rsidR="002E43E8" w:rsidRDefault="0017025C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lastRenderedPageBreak/>
        <w:t>Receive</w:t>
      </w:r>
      <w:r w:rsidR="008F00AB"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needs of families to come first</w:t>
      </w:r>
      <w:r w:rsidR="002E43E8">
        <w:rPr>
          <w:rFonts w:ascii="Times New Roman" w:hAnsi="Times New Roman"/>
        </w:rPr>
        <w:br/>
        <w:t>For good judg</w:t>
      </w:r>
      <w:r w:rsidRPr="00383DD4">
        <w:rPr>
          <w:rFonts w:ascii="Times New Roman" w:hAnsi="Times New Roman"/>
        </w:rPr>
        <w:t>ment and intelligence to prevail in decision-making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courage and </w:t>
      </w:r>
      <w:r w:rsidR="007A2496" w:rsidRPr="00383DD4">
        <w:rPr>
          <w:rFonts w:ascii="Times New Roman" w:hAnsi="Times New Roman"/>
        </w:rPr>
        <w:t>perseverance</w:t>
      </w:r>
      <w:r w:rsidRPr="00383DD4">
        <w:rPr>
          <w:rFonts w:ascii="Times New Roman" w:hAnsi="Times New Roman"/>
        </w:rPr>
        <w:t xml:space="preserve"> to overcome obstacles, to risk making hard choices, and to share hard truths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justice,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recovery of evidence and information that can bring closure to those who grieve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For the swift identification of those who have yet to be brought to justice and may yet cause more harm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elimination of racism and discrimination </w:t>
      </w:r>
      <w:r w:rsidR="002E43E8">
        <w:rPr>
          <w:rFonts w:ascii="Times New Roman" w:hAnsi="Times New Roman"/>
        </w:rPr>
        <w:t>that</w:t>
      </w:r>
      <w:r w:rsidRPr="00383DD4">
        <w:rPr>
          <w:rFonts w:ascii="Times New Roman" w:hAnsi="Times New Roman"/>
        </w:rPr>
        <w:t xml:space="preserve"> endanger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girls, women,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and two-spirited p</w:t>
      </w:r>
      <w:r w:rsidR="00636446" w:rsidRPr="00383DD4">
        <w:rPr>
          <w:rFonts w:ascii="Times New Roman" w:hAnsi="Times New Roman"/>
        </w:rPr>
        <w:t>eople</w:t>
      </w:r>
      <w:r w:rsidRPr="00383DD4">
        <w:rPr>
          <w:rFonts w:ascii="Times New Roman" w:hAnsi="Times New Roman"/>
        </w:rPr>
        <w:t xml:space="preserve"> and impede the pursuit of justice for them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peace,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For the beautiful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girls growing up across this country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>May they always be able</w:t>
      </w:r>
      <w:r w:rsidR="009A64DF" w:rsidRPr="00383DD4">
        <w:rPr>
          <w:rFonts w:ascii="Times New Roman" w:hAnsi="Times New Roman"/>
        </w:rPr>
        <w:t xml:space="preserve"> to enjoy times of learning, times </w:t>
      </w:r>
      <w:r w:rsidRPr="00383DD4">
        <w:rPr>
          <w:rFonts w:ascii="Times New Roman" w:hAnsi="Times New Roman"/>
        </w:rPr>
        <w:t>of play, and time at home safely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beautiful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women working hard for their families and communities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 xml:space="preserve">May they always be able to enjoy times of relaxation and respite from their cares, 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>securely and free from fear</w:t>
      </w:r>
      <w:r w:rsidR="002E43E8">
        <w:rPr>
          <w:rFonts w:ascii="Times New Roman" w:hAnsi="Times New Roman"/>
        </w:rPr>
        <w:br/>
      </w:r>
      <w:r w:rsidR="00C665BE">
        <w:rPr>
          <w:rFonts w:ascii="Times New Roman" w:hAnsi="Times New Roman"/>
        </w:rPr>
        <w:t>For the beautiful two-</w:t>
      </w:r>
      <w:r w:rsidRPr="00383DD4">
        <w:rPr>
          <w:rFonts w:ascii="Times New Roman" w:hAnsi="Times New Roman"/>
        </w:rPr>
        <w:t xml:space="preserve">spirited </w:t>
      </w:r>
      <w:r w:rsidR="009A64DF" w:rsidRPr="00383DD4">
        <w:rPr>
          <w:rFonts w:ascii="Times New Roman" w:hAnsi="Times New Roman"/>
        </w:rPr>
        <w:t>people</w:t>
      </w:r>
      <w:r w:rsidRPr="00383DD4">
        <w:rPr>
          <w:rFonts w:ascii="Times New Roman" w:hAnsi="Times New Roman"/>
        </w:rPr>
        <w:t xml:space="preserve"> blessing all those with whom they come into contact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 xml:space="preserve">May they always be able to enjoy the cities, the towns, and the country side of this great land 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>in comfort and with a sense of welcome wherever they go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grace,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CC1F46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work of the National Inquiry into Missing and Murdered Indigenous Women and Girls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For the families and all those who loved the beautiful ones who have been lost</w:t>
      </w:r>
      <w:r w:rsidR="002E43E8">
        <w:rPr>
          <w:rFonts w:ascii="Times New Roman" w:hAnsi="Times New Roman"/>
        </w:rPr>
        <w:br/>
      </w:r>
      <w:r w:rsidR="008F00AB" w:rsidRPr="00383DD4">
        <w:rPr>
          <w:rFonts w:ascii="Times New Roman" w:hAnsi="Times New Roman"/>
        </w:rPr>
        <w:t>For the justice we all hope for and long for so very much</w:t>
      </w:r>
    </w:p>
    <w:p w:rsidR="00B303C6" w:rsidRPr="00383DD4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In the n</w:t>
      </w:r>
      <w:r w:rsidR="00C035CA" w:rsidRPr="00383DD4">
        <w:rPr>
          <w:rFonts w:ascii="Times New Roman" w:hAnsi="Times New Roman"/>
        </w:rPr>
        <w:t>ame of all our relations.</w:t>
      </w:r>
      <w:r w:rsidR="002E43E8">
        <w:rPr>
          <w:rFonts w:ascii="Times New Roman" w:hAnsi="Times New Roman"/>
        </w:rPr>
        <w:t xml:space="preserve"> </w:t>
      </w:r>
      <w:r w:rsidR="00C035CA" w:rsidRPr="00383DD4">
        <w:rPr>
          <w:rFonts w:ascii="Times New Roman" w:hAnsi="Times New Roman"/>
        </w:rPr>
        <w:t>Amen</w:t>
      </w:r>
    </w:p>
    <w:sectPr w:rsidR="00B303C6" w:rsidRPr="00383DD4"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74" w:rsidRDefault="00F25074">
      <w:r>
        <w:separator/>
      </w:r>
    </w:p>
  </w:endnote>
  <w:endnote w:type="continuationSeparator" w:id="0">
    <w:p w:rsidR="00F25074" w:rsidRDefault="00F2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BE" w:rsidRPr="00C665BE" w:rsidRDefault="00C665BE">
    <w:pPr>
      <w:pStyle w:val="Footer"/>
      <w:rPr>
        <w:rFonts w:ascii="Calibri" w:hAnsi="Calibri"/>
        <w:sz w:val="20"/>
        <w:szCs w:val="20"/>
        <w:lang w:val="en-CA"/>
      </w:rPr>
    </w:pPr>
    <w:r>
      <w:rPr>
        <w:rFonts w:ascii="Calibri" w:hAnsi="Calibri"/>
        <w:sz w:val="20"/>
        <w:szCs w:val="20"/>
        <w:lang w:val="en-CA"/>
      </w:rPr>
      <w:t>The United Church of Canada</w:t>
    </w:r>
    <w:r>
      <w:rPr>
        <w:rFonts w:ascii="Calibri" w:hAnsi="Calibri"/>
        <w:sz w:val="20"/>
        <w:szCs w:val="20"/>
        <w:lang w:val="en-CA"/>
      </w:rPr>
      <w:tab/>
      <w:t>2017</w:t>
    </w:r>
    <w:r>
      <w:rPr>
        <w:rFonts w:ascii="Calibri" w:hAnsi="Calibri"/>
        <w:sz w:val="20"/>
        <w:szCs w:val="20"/>
        <w:lang w:val="en-CA"/>
      </w:rPr>
      <w:tab/>
      <w:t>L’Église Unie du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74" w:rsidRDefault="00F25074">
      <w:r>
        <w:separator/>
      </w:r>
    </w:p>
  </w:footnote>
  <w:footnote w:type="continuationSeparator" w:id="0">
    <w:p w:rsidR="00F25074" w:rsidRDefault="00F2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C6"/>
    <w:rsid w:val="00030FE8"/>
    <w:rsid w:val="0003644F"/>
    <w:rsid w:val="0017025C"/>
    <w:rsid w:val="00264570"/>
    <w:rsid w:val="002E43E8"/>
    <w:rsid w:val="00383DD4"/>
    <w:rsid w:val="00636446"/>
    <w:rsid w:val="006D6529"/>
    <w:rsid w:val="007A2496"/>
    <w:rsid w:val="008C091B"/>
    <w:rsid w:val="008F00AB"/>
    <w:rsid w:val="009A64DF"/>
    <w:rsid w:val="00B303C6"/>
    <w:rsid w:val="00C035CA"/>
    <w:rsid w:val="00C665BE"/>
    <w:rsid w:val="00CC1F46"/>
    <w:rsid w:val="00D17238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F2673-4A9D-4715-8516-2FFF4FB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3E8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43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B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3DC1-B7C3-4E7F-A951-A2176675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Beauty of Those Lost, for Healing Founded on Justice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Beauty of Those Lost, for Healing Founded on Justice</dc:title>
  <dc:subject>prayer for missing and murdered Indigenous women, girls, and two-spirited people, their families, and the public inquiry into what happened to them</dc:subject>
  <dc:creator>Lewis, Tilman</dc:creator>
  <cp:keywords>mmiwg, indigenous, women, girls, two-spirit, inquiry, prayer</cp:keywords>
  <cp:lastModifiedBy>Wendy</cp:lastModifiedBy>
  <cp:revision>2</cp:revision>
  <dcterms:created xsi:type="dcterms:W3CDTF">2017-12-12T16:24:00Z</dcterms:created>
  <dcterms:modified xsi:type="dcterms:W3CDTF">2017-12-12T16:24:00Z</dcterms:modified>
</cp:coreProperties>
</file>